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F16" w14:textId="06E3BC22" w:rsidR="00186B85" w:rsidRDefault="00186B85" w:rsidP="00186B85">
      <w:pPr>
        <w:jc w:val="center"/>
        <w:rPr>
          <w:rFonts w:ascii="Times New Roman" w:eastAsia="Times New Roman" w:hAnsi="Times New Roman" w:cs="Times New Roman"/>
          <w:b/>
          <w:color w:val="003366"/>
          <w:sz w:val="28"/>
          <w:szCs w:val="28"/>
        </w:rPr>
      </w:pPr>
      <w:r>
        <w:rPr>
          <w:rFonts w:ascii="Times New Roman" w:eastAsia="Times New Roman" w:hAnsi="Times New Roman" w:cs="Times New Roman"/>
          <w:b/>
          <w:color w:val="003366"/>
          <w:sz w:val="28"/>
          <w:szCs w:val="28"/>
        </w:rPr>
        <w:t>Fall 2022 Covid-19 Guidelines</w:t>
      </w:r>
      <w:r>
        <w:rPr>
          <w:noProof/>
        </w:rPr>
        <w:drawing>
          <wp:anchor distT="114300" distB="114300" distL="114300" distR="114300" simplePos="0" relativeHeight="251659264" behindDoc="0" locked="0" layoutInCell="1" hidden="0" allowOverlap="1" wp14:anchorId="3337EBE0" wp14:editId="0360C280">
            <wp:simplePos x="0" y="0"/>
            <wp:positionH relativeFrom="column">
              <wp:posOffset>1</wp:posOffset>
            </wp:positionH>
            <wp:positionV relativeFrom="paragraph">
              <wp:posOffset>114300</wp:posOffset>
            </wp:positionV>
            <wp:extent cx="2479675" cy="1203156"/>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9675" cy="1203156"/>
                    </a:xfrm>
                    <a:prstGeom prst="rect">
                      <a:avLst/>
                    </a:prstGeom>
                    <a:ln/>
                  </pic:spPr>
                </pic:pic>
              </a:graphicData>
            </a:graphic>
          </wp:anchor>
        </w:drawing>
      </w:r>
    </w:p>
    <w:p w14:paraId="12DECB76" w14:textId="77777777" w:rsidR="00186B85" w:rsidRDefault="00186B85" w:rsidP="00186B85">
      <w:pPr>
        <w:rPr>
          <w:rFonts w:ascii="Times New Roman" w:eastAsia="Times New Roman" w:hAnsi="Times New Roman" w:cs="Times New Roman"/>
          <w:sz w:val="24"/>
          <w:szCs w:val="24"/>
        </w:rPr>
      </w:pPr>
    </w:p>
    <w:p w14:paraId="083037C0" w14:textId="617D3BF0" w:rsidR="00186B85" w:rsidRDefault="00186B85" w:rsidP="00186B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everyone! We are so excited to begin another semester with returning members and new members! We are following the guidelines of the diocese and the recommendations of the CDC and JMU. If you have any questions, comments, or concerns about the following guidelines, please feel free to reach out to anyone on Vestry. Please be aware that decisions may change given new information and </w:t>
      </w:r>
      <w:r w:rsidR="0067400D">
        <w:rPr>
          <w:rFonts w:ascii="Times New Roman" w:eastAsia="Times New Roman" w:hAnsi="Times New Roman" w:cs="Times New Roman"/>
          <w:sz w:val="24"/>
          <w:szCs w:val="24"/>
        </w:rPr>
        <w:t xml:space="preserve">health </w:t>
      </w:r>
      <w:r>
        <w:rPr>
          <w:rFonts w:ascii="Times New Roman" w:eastAsia="Times New Roman" w:hAnsi="Times New Roman" w:cs="Times New Roman"/>
          <w:sz w:val="24"/>
          <w:szCs w:val="24"/>
        </w:rPr>
        <w:t>conditions in the area.</w:t>
      </w:r>
    </w:p>
    <w:p w14:paraId="5F46CF11" w14:textId="3A829C63" w:rsidR="00186B85" w:rsidRPr="0067400D" w:rsidRDefault="00186B85" w:rsidP="00186B85">
      <w:pPr>
        <w:rPr>
          <w:rFonts w:ascii="Times New Roman" w:eastAsia="Times New Roman" w:hAnsi="Times New Roman" w:cs="Times New Roman"/>
          <w:sz w:val="12"/>
          <w:szCs w:val="12"/>
        </w:rPr>
      </w:pPr>
    </w:p>
    <w:p w14:paraId="3FB65A4E" w14:textId="12E4CB5C" w:rsidR="00186B85" w:rsidRDefault="00186B85" w:rsidP="00186B85">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currently in a low transmission state, so:</w:t>
      </w:r>
    </w:p>
    <w:p w14:paraId="3CD777F9" w14:textId="77777777" w:rsidR="00186B85" w:rsidRPr="0067400D" w:rsidRDefault="00186B85" w:rsidP="00186B85">
      <w:pPr>
        <w:rPr>
          <w:rFonts w:ascii="Times New Roman" w:eastAsia="Times New Roman" w:hAnsi="Times New Roman" w:cs="Times New Roman"/>
          <w:sz w:val="12"/>
          <w:szCs w:val="12"/>
        </w:rPr>
      </w:pPr>
    </w:p>
    <w:p w14:paraId="11D765F6" w14:textId="1B83EA07" w:rsidR="002E5572" w:rsidRDefault="002E5572" w:rsidP="002E5572">
      <w:pPr>
        <w:numPr>
          <w:ilvl w:val="0"/>
          <w:numId w:val="1"/>
        </w:numPr>
        <w:rPr>
          <w:rFonts w:ascii="Times New Roman" w:eastAsia="Times New Roman" w:hAnsi="Times New Roman" w:cs="Times New Roman"/>
          <w:sz w:val="24"/>
          <w:szCs w:val="24"/>
        </w:rPr>
      </w:pPr>
      <w:r w:rsidRPr="002E5572">
        <w:rPr>
          <w:rFonts w:ascii="Times New Roman" w:eastAsia="Times New Roman" w:hAnsi="Times New Roman" w:cs="Times New Roman"/>
          <w:sz w:val="24"/>
          <w:szCs w:val="24"/>
          <w:u w:val="single"/>
        </w:rPr>
        <w:t>If you are not vaccinated</w:t>
      </w:r>
      <w:r>
        <w:rPr>
          <w:rFonts w:ascii="Times New Roman" w:eastAsia="Times New Roman" w:hAnsi="Times New Roman" w:cs="Times New Roman"/>
          <w:sz w:val="24"/>
          <w:szCs w:val="24"/>
        </w:rPr>
        <w:t>, we ask you to please wear a mask inside, regardless of social distancing.</w:t>
      </w:r>
    </w:p>
    <w:p w14:paraId="31226047" w14:textId="2D7FAD5B" w:rsidR="00186B85" w:rsidRDefault="00186B85" w:rsidP="00186B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Inside the building, masks are optional, and we will use social distancing as necessary. </w:t>
      </w:r>
    </w:p>
    <w:p w14:paraId="0ED44EF3" w14:textId="6FDD7B4F" w:rsidR="00186B85" w:rsidRDefault="00186B85" w:rsidP="00186B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are outside, masks and social distancing will be up to the individual. </w:t>
      </w:r>
    </w:p>
    <w:p w14:paraId="5BA7987F" w14:textId="7A507C0B" w:rsidR="00186B85" w:rsidRDefault="00186B85" w:rsidP="00186B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Holy Eucharist, the bread is served, wine will be available by intinction (dipping) only.</w:t>
      </w:r>
    </w:p>
    <w:p w14:paraId="4F7C20A3" w14:textId="32577F44" w:rsidR="00186B85" w:rsidRDefault="00186B85" w:rsidP="00186B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Rides </w:t>
      </w:r>
      <w:r w:rsidR="002E557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provided. Please make sure that fresh air is circulating</w:t>
      </w:r>
      <w:r w:rsidR="002E557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windows </w:t>
      </w:r>
      <w:r w:rsidR="002E5572">
        <w:rPr>
          <w:rFonts w:ascii="Times New Roman" w:eastAsia="Times New Roman" w:hAnsi="Times New Roman" w:cs="Times New Roman"/>
          <w:sz w:val="24"/>
          <w:szCs w:val="24"/>
        </w:rPr>
        <w:t xml:space="preserve">rolled </w:t>
      </w:r>
      <w:r>
        <w:rPr>
          <w:rFonts w:ascii="Times New Roman" w:eastAsia="Times New Roman" w:hAnsi="Times New Roman" w:cs="Times New Roman"/>
          <w:sz w:val="24"/>
          <w:szCs w:val="24"/>
        </w:rPr>
        <w:t xml:space="preserve">down/cracked </w:t>
      </w:r>
      <w:r w:rsidR="002E5572">
        <w:rPr>
          <w:rFonts w:ascii="Times New Roman" w:eastAsia="Times New Roman" w:hAnsi="Times New Roman" w:cs="Times New Roman"/>
          <w:sz w:val="24"/>
          <w:szCs w:val="24"/>
        </w:rPr>
        <w:t>weather permitting.</w:t>
      </w:r>
    </w:p>
    <w:p w14:paraId="67FCDA9D" w14:textId="303E7D51" w:rsidR="00186B85" w:rsidRDefault="00186B85" w:rsidP="00186B8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will continue to be streamed on Facebook Live for those who are uncomfortable or unable to join us in person! </w:t>
      </w:r>
    </w:p>
    <w:p w14:paraId="685A4D63" w14:textId="6B4CC039" w:rsidR="0067400D" w:rsidRPr="0067400D" w:rsidRDefault="0067400D" w:rsidP="00186B85">
      <w:pPr>
        <w:numPr>
          <w:ilvl w:val="0"/>
          <w:numId w:val="1"/>
        </w:numPr>
        <w:rPr>
          <w:rFonts w:ascii="Times New Roman" w:eastAsia="Times New Roman" w:hAnsi="Times New Roman" w:cs="Times New Roman"/>
          <w:sz w:val="24"/>
          <w:szCs w:val="24"/>
          <w:highlight w:val="yellow"/>
        </w:rPr>
      </w:pPr>
      <w:r w:rsidRPr="0067400D">
        <w:rPr>
          <w:rFonts w:ascii="Times New Roman" w:eastAsia="Times New Roman" w:hAnsi="Times New Roman" w:cs="Times New Roman"/>
          <w:sz w:val="24"/>
          <w:szCs w:val="24"/>
          <w:highlight w:val="yellow"/>
        </w:rPr>
        <w:t>High touch surfaces will be disinfected daily.</w:t>
      </w:r>
    </w:p>
    <w:p w14:paraId="7A773D1F" w14:textId="04BD22AE" w:rsidR="0067400D" w:rsidRPr="0067400D" w:rsidRDefault="0067400D" w:rsidP="00186B85">
      <w:pPr>
        <w:numPr>
          <w:ilvl w:val="0"/>
          <w:numId w:val="1"/>
        </w:numPr>
        <w:rPr>
          <w:rFonts w:ascii="Times New Roman" w:eastAsia="Times New Roman" w:hAnsi="Times New Roman" w:cs="Times New Roman"/>
          <w:sz w:val="24"/>
          <w:szCs w:val="24"/>
          <w:highlight w:val="yellow"/>
        </w:rPr>
      </w:pPr>
      <w:r w:rsidRPr="0067400D">
        <w:rPr>
          <w:rFonts w:ascii="Times New Roman" w:eastAsia="Times New Roman" w:hAnsi="Times New Roman" w:cs="Times New Roman"/>
          <w:sz w:val="24"/>
          <w:szCs w:val="24"/>
          <w:highlight w:val="yellow"/>
        </w:rPr>
        <w:t>Windows will be opened to allow fresh air into the building on a regular basis.</w:t>
      </w:r>
    </w:p>
    <w:p w14:paraId="6A5BAB39" w14:textId="77777777" w:rsidR="00186B85" w:rsidRPr="0067400D" w:rsidRDefault="00186B85" w:rsidP="00186B85">
      <w:pPr>
        <w:rPr>
          <w:rFonts w:ascii="Times New Roman" w:eastAsia="Times New Roman" w:hAnsi="Times New Roman" w:cs="Times New Roman"/>
          <w:sz w:val="12"/>
          <w:szCs w:val="12"/>
        </w:rPr>
      </w:pPr>
    </w:p>
    <w:p w14:paraId="59C4A304" w14:textId="232F201D" w:rsidR="00186B85" w:rsidRDefault="00186B85" w:rsidP="00186B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so excited </w:t>
      </w:r>
      <w:r w:rsidR="00F62315">
        <w:rPr>
          <w:rFonts w:ascii="Times New Roman" w:eastAsia="Times New Roman" w:hAnsi="Times New Roman" w:cs="Times New Roman"/>
          <w:sz w:val="24"/>
          <w:szCs w:val="24"/>
        </w:rPr>
        <w:t>to have everyone back for this 2022-2023 school year</w:t>
      </w:r>
      <w:r>
        <w:rPr>
          <w:rFonts w:ascii="Times New Roman" w:eastAsia="Times New Roman" w:hAnsi="Times New Roman" w:cs="Times New Roman"/>
          <w:sz w:val="24"/>
          <w:szCs w:val="24"/>
        </w:rPr>
        <w:t xml:space="preserve">! As always, please be flexible as we might need to change these guidelines as JMU and the Episcopal Diocese of Virginia provide guidance. Check out our social media for upcoming event reminders! </w:t>
      </w:r>
      <w:r w:rsidR="0067400D">
        <w:rPr>
          <w:rFonts w:ascii="Times New Roman" w:eastAsia="Times New Roman" w:hAnsi="Times New Roman" w:cs="Times New Roman"/>
          <w:sz w:val="24"/>
          <w:szCs w:val="24"/>
        </w:rPr>
        <w:t>Again, i</w:t>
      </w:r>
      <w:r>
        <w:rPr>
          <w:rFonts w:ascii="Times New Roman" w:eastAsia="Times New Roman" w:hAnsi="Times New Roman" w:cs="Times New Roman"/>
          <w:sz w:val="24"/>
          <w:szCs w:val="24"/>
        </w:rPr>
        <w:t>f you have any questions, please feel free to reach out to Rev. Laura Lockey (</w:t>
      </w:r>
      <w:hyperlink r:id="rId6">
        <w:r>
          <w:rPr>
            <w:rFonts w:ascii="Times New Roman" w:eastAsia="Times New Roman" w:hAnsi="Times New Roman" w:cs="Times New Roman"/>
            <w:color w:val="1155CC"/>
            <w:sz w:val="24"/>
            <w:szCs w:val="24"/>
            <w:u w:val="single"/>
          </w:rPr>
          <w:t>minniclk@gmail.com</w:t>
        </w:r>
      </w:hyperlink>
      <w:r>
        <w:rPr>
          <w:rFonts w:ascii="Times New Roman" w:eastAsia="Times New Roman" w:hAnsi="Times New Roman" w:cs="Times New Roman"/>
          <w:sz w:val="24"/>
          <w:szCs w:val="24"/>
        </w:rPr>
        <w:t>) or anyone on Vestry. Stay safe!</w:t>
      </w:r>
    </w:p>
    <w:p w14:paraId="67AEAD36" w14:textId="77777777" w:rsidR="00186B85" w:rsidRDefault="00186B85" w:rsidP="00186B85">
      <w:pPr>
        <w:rPr>
          <w:rFonts w:ascii="Times New Roman" w:eastAsia="Times New Roman" w:hAnsi="Times New Roman" w:cs="Times New Roman"/>
          <w:sz w:val="24"/>
          <w:szCs w:val="24"/>
        </w:rPr>
      </w:pPr>
      <w:r>
        <w:rPr>
          <w:noProof/>
        </w:rPr>
        <w:lastRenderedPageBreak/>
        <w:drawing>
          <wp:anchor distT="0" distB="0" distL="0" distR="0" simplePos="0" relativeHeight="251660288" behindDoc="0" locked="0" layoutInCell="1" hidden="0" allowOverlap="1" wp14:anchorId="32125EF9" wp14:editId="05D25253">
            <wp:simplePos x="0" y="0"/>
            <wp:positionH relativeFrom="column">
              <wp:posOffset>1557338</wp:posOffset>
            </wp:positionH>
            <wp:positionV relativeFrom="paragraph">
              <wp:posOffset>231775</wp:posOffset>
            </wp:positionV>
            <wp:extent cx="2825750" cy="1586699"/>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25750" cy="1586699"/>
                    </a:xfrm>
                    <a:prstGeom prst="rect">
                      <a:avLst/>
                    </a:prstGeom>
                    <a:ln/>
                  </pic:spPr>
                </pic:pic>
              </a:graphicData>
            </a:graphic>
          </wp:anchor>
        </w:drawing>
      </w:r>
    </w:p>
    <w:p w14:paraId="293D540D" w14:textId="77777777" w:rsidR="00706C72" w:rsidRDefault="00706C72"/>
    <w:sectPr w:rsidR="00706C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2333D"/>
    <w:multiLevelType w:val="multilevel"/>
    <w:tmpl w:val="E9CE1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033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85"/>
    <w:rsid w:val="00186B85"/>
    <w:rsid w:val="002E5572"/>
    <w:rsid w:val="0067400D"/>
    <w:rsid w:val="00706C72"/>
    <w:rsid w:val="00F6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74F2"/>
  <w15:chartTrackingRefBased/>
  <w15:docId w15:val="{E0E92CF8-457E-4898-8F9D-82D071F6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niclk@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Minnich Lockey</dc:creator>
  <cp:keywords/>
  <dc:description/>
  <cp:lastModifiedBy>Rebecca Shannon</cp:lastModifiedBy>
  <cp:revision>2</cp:revision>
  <dcterms:created xsi:type="dcterms:W3CDTF">2022-07-28T19:04:00Z</dcterms:created>
  <dcterms:modified xsi:type="dcterms:W3CDTF">2022-07-28T19:04:00Z</dcterms:modified>
</cp:coreProperties>
</file>